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D44" w:rsidRDefault="007F6D44">
      <w:pPr>
        <w:jc w:val="center"/>
      </w:pPr>
      <w:r>
        <w:t>БЛАНК ФИРМЫ</w:t>
      </w:r>
      <w:r w:rsidR="00E75E3D">
        <w:t>-ОРГАНИЗАТОРА</w:t>
      </w:r>
    </w:p>
    <w:p w:rsidR="007F6D44" w:rsidRDefault="007F6D44">
      <w:pPr>
        <w:jc w:val="center"/>
      </w:pPr>
    </w:p>
    <w:p w:rsidR="007F6D44" w:rsidRDefault="007F6D44">
      <w:pPr>
        <w:jc w:val="center"/>
      </w:pPr>
    </w:p>
    <w:tbl>
      <w:tblPr>
        <w:tblStyle w:val="a4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926"/>
        <w:gridCol w:w="4927"/>
      </w:tblGrid>
      <w:tr w:rsidR="007F6D44">
        <w:tc>
          <w:tcPr>
            <w:tcW w:w="49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F6D44" w:rsidRDefault="007F6D4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Исх. № _____________</w:t>
            </w:r>
            <w:r>
              <w:rPr>
                <w:sz w:val="26"/>
                <w:szCs w:val="26"/>
              </w:rPr>
              <w:tab/>
            </w:r>
          </w:p>
          <w:p w:rsidR="007F6D44" w:rsidRDefault="007F6D44">
            <w:pPr>
              <w:jc w:val="both"/>
            </w:pPr>
            <w:r>
              <w:rPr>
                <w:sz w:val="26"/>
                <w:szCs w:val="26"/>
              </w:rPr>
              <w:t>От ____________</w:t>
            </w:r>
          </w:p>
        </w:tc>
        <w:tc>
          <w:tcPr>
            <w:tcW w:w="49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F6D44" w:rsidRDefault="00A61A6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</w:t>
            </w:r>
            <w:r w:rsidR="007F6D44">
              <w:rPr>
                <w:b/>
                <w:sz w:val="26"/>
                <w:szCs w:val="26"/>
              </w:rPr>
              <w:t>ице-президенту</w:t>
            </w:r>
          </w:p>
          <w:p w:rsidR="007F6D44" w:rsidRDefault="007F6D4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Торгово-промышленной палаты</w:t>
            </w:r>
          </w:p>
          <w:p w:rsidR="007F6D44" w:rsidRDefault="007F6D4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Российской Федерации</w:t>
            </w:r>
          </w:p>
          <w:p w:rsidR="007F6D44" w:rsidRDefault="007F6D44">
            <w:pPr>
              <w:rPr>
                <w:b/>
                <w:sz w:val="26"/>
                <w:szCs w:val="26"/>
              </w:rPr>
            </w:pPr>
          </w:p>
          <w:p w:rsidR="007F6D44" w:rsidRDefault="00A61A61">
            <w:pPr>
              <w:jc w:val="both"/>
            </w:pPr>
            <w:r>
              <w:rPr>
                <w:b/>
                <w:sz w:val="26"/>
                <w:szCs w:val="26"/>
              </w:rPr>
              <w:t>А</w:t>
            </w:r>
            <w:r w:rsidR="007F6D44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М</w:t>
            </w:r>
            <w:r w:rsidR="007F6D44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Рыбакову</w:t>
            </w:r>
          </w:p>
        </w:tc>
      </w:tr>
    </w:tbl>
    <w:p w:rsidR="007F6D44" w:rsidRDefault="007F6D44">
      <w:pPr>
        <w:jc w:val="both"/>
      </w:pPr>
    </w:p>
    <w:tbl>
      <w:tblPr>
        <w:tblStyle w:val="a4"/>
        <w:tblW w:w="0" w:type="auto"/>
        <w:tblInd w:w="515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675"/>
      </w:tblGrid>
      <w:tr w:rsidR="007F6D44">
        <w:tc>
          <w:tcPr>
            <w:tcW w:w="4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F6D44" w:rsidRDefault="007F6D44">
            <w:pPr>
              <w:rPr>
                <w:b/>
                <w:sz w:val="26"/>
                <w:szCs w:val="26"/>
              </w:rPr>
            </w:pPr>
          </w:p>
        </w:tc>
      </w:tr>
    </w:tbl>
    <w:p w:rsidR="007F6D44" w:rsidRDefault="007F6D44">
      <w:pPr>
        <w:jc w:val="center"/>
        <w:rPr>
          <w:b/>
          <w:sz w:val="26"/>
          <w:szCs w:val="26"/>
        </w:rPr>
      </w:pPr>
    </w:p>
    <w:p w:rsidR="007F6D44" w:rsidRDefault="007F6D4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ГАРАНТИЙНОЕ ПИСЬМО</w:t>
      </w:r>
    </w:p>
    <w:p w:rsidR="007F6D44" w:rsidRDefault="007F6D44">
      <w:pPr>
        <w:jc w:val="center"/>
        <w:rPr>
          <w:b/>
          <w:sz w:val="26"/>
          <w:szCs w:val="26"/>
        </w:rPr>
      </w:pPr>
    </w:p>
    <w:p w:rsidR="007F6D44" w:rsidRDefault="007F6D4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Гарантируем оплату Торгово-промышленной палате Российской Федерации за обеспечение работы по организационной и информационной поддержке выставочного мероприятия</w:t>
      </w:r>
    </w:p>
    <w:p w:rsidR="007F6D44" w:rsidRPr="0035176E" w:rsidRDefault="007F6D44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_________________________________________________________________________________________, включенного в «План выставочно-ярмарочных</w:t>
      </w:r>
      <w:r w:rsidR="00A61A61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мероприятий, проводимых под патронажем Торгово-промышленной палаты  Российской Федерации в 20</w:t>
      </w:r>
      <w:r w:rsidR="00A80124" w:rsidRPr="00A80124">
        <w:rPr>
          <w:sz w:val="26"/>
          <w:szCs w:val="26"/>
        </w:rPr>
        <w:t>1</w:t>
      </w:r>
      <w:r w:rsidR="00A61A61">
        <w:rPr>
          <w:sz w:val="26"/>
          <w:szCs w:val="26"/>
        </w:rPr>
        <w:t>3</w:t>
      </w:r>
      <w:r>
        <w:rPr>
          <w:sz w:val="26"/>
          <w:szCs w:val="26"/>
        </w:rPr>
        <w:t xml:space="preserve"> году», не позднее, чем за 1 месяц до открытия мероприятия,  </w:t>
      </w:r>
      <w:r w:rsidR="00FF5B99" w:rsidRPr="00FF5B99">
        <w:rPr>
          <w:sz w:val="26"/>
          <w:szCs w:val="26"/>
        </w:rPr>
        <w:t>в сумме 14500 (Четырнадцать тысяч пятьсот) руб. 00 коп</w:t>
      </w:r>
      <w:proofErr w:type="gramStart"/>
      <w:r w:rsidR="00FF5B99" w:rsidRPr="00FF5B99">
        <w:rPr>
          <w:sz w:val="26"/>
          <w:szCs w:val="26"/>
        </w:rPr>
        <w:t>.</w:t>
      </w:r>
      <w:proofErr w:type="gramEnd"/>
      <w:r w:rsidR="00FF5B99" w:rsidRPr="00FF5B99">
        <w:rPr>
          <w:sz w:val="26"/>
          <w:szCs w:val="26"/>
        </w:rPr>
        <w:t>, кроме того, НДС по ставке 18%</w:t>
      </w:r>
      <w:r w:rsidR="0035176E" w:rsidRPr="0035176E">
        <w:rPr>
          <w:sz w:val="26"/>
          <w:szCs w:val="26"/>
        </w:rPr>
        <w:t>.</w:t>
      </w:r>
      <w:bookmarkStart w:id="0" w:name="_GoBack"/>
      <w:bookmarkEnd w:id="0"/>
    </w:p>
    <w:p w:rsidR="007F6D44" w:rsidRDefault="007F6D44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Юридический</w:t>
      </w:r>
      <w:proofErr w:type="gramEnd"/>
      <w:r>
        <w:rPr>
          <w:sz w:val="26"/>
          <w:szCs w:val="26"/>
        </w:rPr>
        <w:t xml:space="preserve"> адреса и банковские реквизиты:</w:t>
      </w:r>
    </w:p>
    <w:p w:rsidR="007F6D44" w:rsidRDefault="007F6D44">
      <w:pPr>
        <w:jc w:val="center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6"/>
        <w:gridCol w:w="4927"/>
      </w:tblGrid>
      <w:tr w:rsidR="007F6D44">
        <w:trPr>
          <w:trHeight w:val="3426"/>
        </w:trPr>
        <w:tc>
          <w:tcPr>
            <w:tcW w:w="4926" w:type="dxa"/>
          </w:tcPr>
          <w:p w:rsidR="007F6D44" w:rsidRDefault="007F6D44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Торгово-промышленная палата Российской Федерации </w:t>
            </w:r>
          </w:p>
          <w:p w:rsidR="007F6D44" w:rsidRDefault="007F6D44">
            <w:pPr>
              <w:jc w:val="both"/>
              <w:rPr>
                <w:sz w:val="24"/>
              </w:rPr>
            </w:pPr>
          </w:p>
          <w:p w:rsidR="007F6D44" w:rsidRDefault="007F6D44">
            <w:pPr>
              <w:jc w:val="both"/>
              <w:rPr>
                <w:sz w:val="24"/>
              </w:rPr>
            </w:pPr>
            <w:r>
              <w:rPr>
                <w:sz w:val="24"/>
              </w:rPr>
              <w:t>109012 г. Москва,  ул. Ильинка, д.6/1, стр.1</w:t>
            </w:r>
          </w:p>
          <w:p w:rsidR="007F6D44" w:rsidRDefault="007F6D44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Телефон: (495) 929-0390</w:t>
            </w:r>
          </w:p>
          <w:p w:rsidR="007F6D44" w:rsidRDefault="007F6D44">
            <w:pPr>
              <w:jc w:val="both"/>
              <w:rPr>
                <w:sz w:val="24"/>
              </w:rPr>
            </w:pPr>
            <w:r>
              <w:rPr>
                <w:sz w:val="24"/>
              </w:rPr>
              <w:t>ИНН 7710026920 КПП 771001001</w:t>
            </w:r>
          </w:p>
          <w:p w:rsidR="007F6D44" w:rsidRDefault="007F6D44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/с 407 038 104 000 000 00 229</w:t>
            </w:r>
          </w:p>
          <w:p w:rsidR="007F6D44" w:rsidRDefault="007F6D44">
            <w:pPr>
              <w:jc w:val="both"/>
              <w:rPr>
                <w:sz w:val="24"/>
              </w:rPr>
            </w:pPr>
            <w:r>
              <w:rPr>
                <w:sz w:val="24"/>
              </w:rPr>
              <w:t>в ОАО Банк ВТБ, г. Москва</w:t>
            </w:r>
          </w:p>
          <w:p w:rsidR="007F6D44" w:rsidRDefault="007F6D44">
            <w:pPr>
              <w:jc w:val="both"/>
              <w:rPr>
                <w:sz w:val="24"/>
              </w:rPr>
            </w:pPr>
            <w:r>
              <w:rPr>
                <w:sz w:val="24"/>
              </w:rPr>
              <w:t>к/с 301 018 107 000 000 00 187</w:t>
            </w:r>
          </w:p>
          <w:p w:rsidR="007F6D44" w:rsidRDefault="007F6D44">
            <w:pPr>
              <w:jc w:val="both"/>
              <w:rPr>
                <w:sz w:val="24"/>
              </w:rPr>
            </w:pPr>
            <w:r>
              <w:rPr>
                <w:sz w:val="24"/>
              </w:rPr>
              <w:t>БИК 044 525 187</w:t>
            </w:r>
          </w:p>
          <w:p w:rsidR="007F6D44" w:rsidRDefault="007F6D44">
            <w:pPr>
              <w:jc w:val="both"/>
              <w:rPr>
                <w:sz w:val="24"/>
              </w:rPr>
            </w:pPr>
            <w:r>
              <w:rPr>
                <w:sz w:val="24"/>
              </w:rPr>
              <w:t>ОГРН 1027746000853</w:t>
            </w:r>
          </w:p>
          <w:p w:rsidR="007F6D44" w:rsidRDefault="007F6D44">
            <w:pPr>
              <w:jc w:val="both"/>
              <w:rPr>
                <w:sz w:val="24"/>
              </w:rPr>
            </w:pPr>
            <w:r>
              <w:rPr>
                <w:sz w:val="24"/>
              </w:rPr>
              <w:t>ОКПО 00033815</w:t>
            </w:r>
          </w:p>
          <w:p w:rsidR="007F6D44" w:rsidRDefault="007F6D44">
            <w:pPr>
              <w:jc w:val="both"/>
              <w:rPr>
                <w:sz w:val="24"/>
              </w:rPr>
            </w:pPr>
          </w:p>
        </w:tc>
        <w:tc>
          <w:tcPr>
            <w:tcW w:w="4927" w:type="dxa"/>
          </w:tcPr>
          <w:p w:rsidR="007F6D44" w:rsidRDefault="007F6D44">
            <w:pPr>
              <w:jc w:val="both"/>
            </w:pPr>
            <w:r>
              <w:t>ООО «Н»</w:t>
            </w:r>
          </w:p>
        </w:tc>
      </w:tr>
    </w:tbl>
    <w:p w:rsidR="007F6D44" w:rsidRDefault="007F6D44">
      <w:pPr>
        <w:jc w:val="both"/>
      </w:pPr>
    </w:p>
    <w:tbl>
      <w:tblPr>
        <w:tblStyle w:val="a4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926"/>
        <w:gridCol w:w="4927"/>
      </w:tblGrid>
      <w:tr w:rsidR="007F6D44">
        <w:tc>
          <w:tcPr>
            <w:tcW w:w="49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F6D44" w:rsidRDefault="007F6D44">
            <w:pPr>
              <w:jc w:val="both"/>
            </w:pPr>
            <w:r>
              <w:t>Руководитель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</w:t>
            </w:r>
          </w:p>
          <w:p w:rsidR="007F6D44" w:rsidRDefault="007F6D4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(Генеральный директор, Президент, Председатель и т.п.)</w:t>
            </w:r>
          </w:p>
          <w:p w:rsidR="007F6D44" w:rsidRDefault="007F6D44">
            <w:pPr>
              <w:jc w:val="both"/>
            </w:pPr>
          </w:p>
        </w:tc>
        <w:tc>
          <w:tcPr>
            <w:tcW w:w="49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F6D44" w:rsidRDefault="007F6D44">
            <w:pPr>
              <w:jc w:val="both"/>
            </w:pPr>
            <w:r>
              <w:t>Ф.И.О. полностью</w:t>
            </w:r>
          </w:p>
        </w:tc>
      </w:tr>
      <w:tr w:rsidR="007F6D44">
        <w:tc>
          <w:tcPr>
            <w:tcW w:w="49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F6D44" w:rsidRDefault="007F6D44">
            <w:pPr>
              <w:jc w:val="both"/>
            </w:pPr>
            <w:r>
              <w:t xml:space="preserve">Главный бухгалтер </w:t>
            </w:r>
          </w:p>
          <w:p w:rsidR="007F6D44" w:rsidRDefault="007F6D44">
            <w:pPr>
              <w:jc w:val="both"/>
            </w:pPr>
          </w:p>
          <w:p w:rsidR="007F6D44" w:rsidRDefault="007F6D44">
            <w:pPr>
              <w:jc w:val="both"/>
              <w:rPr>
                <w:sz w:val="24"/>
              </w:rPr>
            </w:pPr>
            <w:r>
              <w:t xml:space="preserve">             </w:t>
            </w:r>
            <w:r>
              <w:rPr>
                <w:sz w:val="24"/>
              </w:rPr>
              <w:t>М.П.</w:t>
            </w:r>
          </w:p>
          <w:p w:rsidR="007F6D44" w:rsidRDefault="007F6D44">
            <w:pPr>
              <w:jc w:val="both"/>
            </w:pPr>
          </w:p>
        </w:tc>
        <w:tc>
          <w:tcPr>
            <w:tcW w:w="49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F6D44" w:rsidRDefault="007F6D44">
            <w:pPr>
              <w:jc w:val="both"/>
            </w:pPr>
            <w:r>
              <w:t>Ф.И.О.</w:t>
            </w:r>
          </w:p>
        </w:tc>
      </w:tr>
    </w:tbl>
    <w:p w:rsidR="007F6D44" w:rsidRDefault="007F6D44">
      <w:pPr>
        <w:jc w:val="both"/>
      </w:pPr>
    </w:p>
    <w:p w:rsidR="007F6D44" w:rsidRDefault="007F6D44">
      <w:pPr>
        <w:jc w:val="both"/>
      </w:pPr>
      <w:r>
        <w:tab/>
      </w:r>
    </w:p>
    <w:p w:rsidR="007F6D44" w:rsidRDefault="007F6D44"/>
    <w:sectPr w:rsidR="007F6D44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D44"/>
    <w:rsid w:val="00010EE8"/>
    <w:rsid w:val="00260F98"/>
    <w:rsid w:val="0035176E"/>
    <w:rsid w:val="007F6D44"/>
    <w:rsid w:val="008E7E39"/>
    <w:rsid w:val="00A61A61"/>
    <w:rsid w:val="00A80124"/>
    <w:rsid w:val="00B23FDE"/>
    <w:rsid w:val="00E67241"/>
    <w:rsid w:val="00E75E3D"/>
    <w:rsid w:val="00FF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table" w:styleId="a4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table" w:styleId="a4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s-ascii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ФИРМЫ</vt:lpstr>
    </vt:vector>
  </TitlesOfParts>
  <Company>Российской Федерации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ФИРМЫ</dc:title>
  <dc:creator>Торгово-промышленная палата</dc:creator>
  <cp:lastModifiedBy>USR-SYS00332 (250)</cp:lastModifiedBy>
  <cp:revision>5</cp:revision>
  <cp:lastPrinted>2008-09-17T07:04:00Z</cp:lastPrinted>
  <dcterms:created xsi:type="dcterms:W3CDTF">2012-12-10T12:20:00Z</dcterms:created>
  <dcterms:modified xsi:type="dcterms:W3CDTF">2012-12-10T12:27:00Z</dcterms:modified>
</cp:coreProperties>
</file>